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051F3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A01M</w:t>
      </w:r>
      <w:r>
        <w:t>动物的捕捉、诱捕或惊吓（用于捕捉蜂群或捕获雄蜂的器具入</w:t>
      </w:r>
      <w:r>
        <w:t>A01K57/00</w:t>
      </w:r>
      <w:r>
        <w:t>；捕鱼入</w:t>
      </w:r>
      <w:r>
        <w:t>A01K 69/00</w:t>
      </w:r>
      <w:r>
        <w:t>至</w:t>
      </w:r>
      <w:r>
        <w:t>A01K 97/00</w:t>
      </w:r>
      <w:r>
        <w:t>；生物杀灭剂、害虫驱避剂或引诱剂入</w:t>
      </w:r>
      <w:r>
        <w:t>A01N</w:t>
      </w:r>
      <w:r>
        <w:t>）；消灭有害动物或有害植物用的装置</w:t>
      </w:r>
      <w:r>
        <w:t xml:space="preserve"> </w:t>
      </w:r>
      <w:r>
        <w:t>附注</w:t>
      </w:r>
      <w:r>
        <w:t xml:space="preserve"> </w:t>
      </w:r>
      <w:r>
        <w:t>在本小类中，术语</w:t>
      </w:r>
      <w:r>
        <w:t>“</w:t>
      </w:r>
      <w:r>
        <w:t>杀灭</w:t>
      </w:r>
      <w:r>
        <w:t>”</w:t>
      </w:r>
      <w:r>
        <w:t>及</w:t>
      </w:r>
      <w:r>
        <w:t>“</w:t>
      </w:r>
      <w:r>
        <w:t>消灭</w:t>
      </w:r>
      <w:r>
        <w:t>”</w:t>
      </w:r>
      <w:r>
        <w:t>包含无脊椎动物的</w:t>
      </w:r>
      <w:r>
        <w:t>“</w:t>
      </w:r>
      <w:r>
        <w:t>非化学性不育</w:t>
      </w:r>
      <w:r>
        <w:t>”</w:t>
      </w:r>
      <w:r>
        <w:t>。〔</w:t>
      </w:r>
      <w:r>
        <w:t>7</w:t>
      </w:r>
      <w:r>
        <w:t>〕</w:t>
      </w:r>
      <w:r>
        <w:t xml:space="preserve"> </w:t>
      </w:r>
      <w:r>
        <w:t>小类索引</w:t>
      </w:r>
      <w:r>
        <w:t xml:space="preserve"> </w:t>
      </w:r>
      <w:r>
        <w:t>喷雾器；熏蒸器；火焰喷射器</w:t>
      </w:r>
      <w:r>
        <w:t>7/00</w:t>
      </w:r>
      <w:r>
        <w:t>至</w:t>
      </w:r>
      <w:r>
        <w:t>11/00</w:t>
      </w:r>
      <w:r>
        <w:t>；</w:t>
      </w:r>
      <w:r>
        <w:t>13/00</w:t>
      </w:r>
      <w:r>
        <w:t>；</w:t>
      </w:r>
      <w:r>
        <w:t xml:space="preserve">15/00 </w:t>
      </w:r>
      <w:r>
        <w:t>捕杀昆虫</w:t>
      </w:r>
      <w:r>
        <w:t>1/00</w:t>
      </w:r>
      <w:r>
        <w:t>至</w:t>
      </w:r>
      <w:r>
        <w:t>5/00</w:t>
      </w:r>
      <w:r>
        <w:t>，</w:t>
      </w:r>
      <w:r>
        <w:t xml:space="preserve">17/00 </w:t>
      </w:r>
      <w:r>
        <w:t>捕杀非昆虫类动物</w:t>
      </w:r>
      <w:r>
        <w:t>19/00</w:t>
      </w:r>
      <w:r>
        <w:t>，</w:t>
      </w:r>
      <w:r>
        <w:t>23/00</w:t>
      </w:r>
      <w:r>
        <w:t>，</w:t>
      </w:r>
      <w:r>
        <w:t>25/00</w:t>
      </w:r>
      <w:r>
        <w:t>，</w:t>
      </w:r>
      <w:r>
        <w:t xml:space="preserve">27/00 </w:t>
      </w:r>
      <w:r>
        <w:t>惊吓装置；狩猎设备</w:t>
      </w:r>
      <w:r>
        <w:t>29/00</w:t>
      </w:r>
      <w:r>
        <w:t>；</w:t>
      </w:r>
      <w:r>
        <w:t xml:space="preserve">31/00 </w:t>
      </w:r>
      <w:r>
        <w:t>消灭无用植物</w:t>
      </w:r>
      <w:r>
        <w:t xml:space="preserve">21/00 </w:t>
      </w:r>
      <w:r>
        <w:t>在本小类的其他组中不包含的主题</w:t>
      </w:r>
      <w:r>
        <w:t>99/00</w:t>
      </w:r>
    </w:p>
    <w:p w:rsidR="00000000" w:rsidRDefault="006051F3">
      <w:pPr>
        <w:pStyle w:val="head-1"/>
        <w:divId w:val="1357653260"/>
      </w:pPr>
      <w:r>
        <w:t>定义</w:t>
      </w:r>
    </w:p>
    <w:p w:rsidR="00000000" w:rsidRDefault="006051F3">
      <w:pPr>
        <w:pStyle w:val="head-2"/>
        <w:divId w:val="1357653260"/>
      </w:pPr>
      <w:r>
        <w:t>定义陈述</w:t>
      </w:r>
    </w:p>
    <w:p w:rsidR="00000000" w:rsidRDefault="006051F3">
      <w:pPr>
        <w:pStyle w:val="a3"/>
        <w:divId w:val="1357653260"/>
      </w:pPr>
      <w:r>
        <w:t>该位置包括：</w:t>
      </w:r>
    </w:p>
    <w:p w:rsidR="00000000" w:rsidRDefault="006051F3">
      <w:pPr>
        <w:pStyle w:val="a3"/>
        <w:divId w:val="1357653260"/>
      </w:pPr>
      <w:r>
        <w:t>捕捉或杀死昆虫。</w:t>
      </w:r>
    </w:p>
    <w:p w:rsidR="00000000" w:rsidRDefault="006051F3">
      <w:pPr>
        <w:pStyle w:val="a3"/>
        <w:divId w:val="1357653260"/>
      </w:pPr>
    </w:p>
    <w:p w:rsidR="00000000" w:rsidRDefault="006051F3">
      <w:pPr>
        <w:pStyle w:val="a3"/>
        <w:divId w:val="1357653260"/>
      </w:pPr>
      <w:r>
        <w:t>用于本小类所涵盖目的的特殊改装或布置或液体或粉末的喷涂设备。</w:t>
      </w:r>
    </w:p>
    <w:p w:rsidR="00000000" w:rsidRDefault="006051F3">
      <w:pPr>
        <w:pStyle w:val="a3"/>
        <w:divId w:val="1357653260"/>
      </w:pPr>
    </w:p>
    <w:p w:rsidR="00000000" w:rsidRDefault="006051F3">
      <w:pPr>
        <w:pStyle w:val="a3"/>
        <w:divId w:val="1357653260"/>
      </w:pPr>
      <w:r>
        <w:t>熏蒸器。</w:t>
      </w:r>
    </w:p>
    <w:p w:rsidR="00000000" w:rsidRDefault="006051F3">
      <w:pPr>
        <w:pStyle w:val="a3"/>
        <w:divId w:val="1357653260"/>
      </w:pPr>
    </w:p>
    <w:p w:rsidR="00000000" w:rsidRDefault="006051F3">
      <w:pPr>
        <w:pStyle w:val="a3"/>
        <w:divId w:val="1357653260"/>
      </w:pPr>
      <w:r>
        <w:t>专门适用于本小类所涵盖用途的火焰喷射器。</w:t>
      </w:r>
    </w:p>
    <w:p w:rsidR="00000000" w:rsidRDefault="006051F3">
      <w:pPr>
        <w:pStyle w:val="a3"/>
        <w:divId w:val="1357653260"/>
      </w:pPr>
    </w:p>
    <w:p w:rsidR="00000000" w:rsidRDefault="006051F3">
      <w:pPr>
        <w:pStyle w:val="a3"/>
        <w:divId w:val="1357653260"/>
      </w:pPr>
      <w:r>
        <w:t>用于消灭害虫、有害动物或无用植物的装置。</w:t>
      </w:r>
    </w:p>
    <w:p w:rsidR="00000000" w:rsidRDefault="006051F3">
      <w:pPr>
        <w:pStyle w:val="a3"/>
        <w:divId w:val="1357653260"/>
      </w:pPr>
    </w:p>
    <w:p w:rsidR="00000000" w:rsidRDefault="006051F3">
      <w:pPr>
        <w:pStyle w:val="a3"/>
        <w:divId w:val="1357653260"/>
      </w:pPr>
      <w:r>
        <w:t>动物的陷阱。</w:t>
      </w:r>
    </w:p>
    <w:p w:rsidR="00000000" w:rsidRDefault="006051F3">
      <w:pPr>
        <w:pStyle w:val="a3"/>
        <w:divId w:val="1357653260"/>
      </w:pPr>
    </w:p>
    <w:p w:rsidR="00000000" w:rsidRDefault="006051F3">
      <w:pPr>
        <w:pStyle w:val="a3"/>
        <w:divId w:val="1357653260"/>
      </w:pPr>
      <w:r>
        <w:t>通过散布毒药或弹射杀死动物的装置或设备。</w:t>
      </w:r>
    </w:p>
    <w:p w:rsidR="00000000" w:rsidRDefault="006051F3">
      <w:pPr>
        <w:pStyle w:val="a3"/>
        <w:divId w:val="1357653260"/>
      </w:pPr>
    </w:p>
    <w:p w:rsidR="00000000" w:rsidRDefault="006051F3">
      <w:pPr>
        <w:pStyle w:val="a3"/>
        <w:divId w:val="1357653260"/>
      </w:pPr>
      <w:r>
        <w:t>惊吓或驱逐装置。</w:t>
      </w:r>
    </w:p>
    <w:p w:rsidR="00000000" w:rsidRDefault="006051F3">
      <w:pPr>
        <w:pStyle w:val="a3"/>
        <w:divId w:val="1357653260"/>
      </w:pPr>
    </w:p>
    <w:p w:rsidR="00000000" w:rsidRDefault="006051F3">
      <w:pPr>
        <w:pStyle w:val="a3"/>
        <w:divId w:val="1357653260"/>
      </w:pPr>
      <w:r>
        <w:t>狩猎设备。</w:t>
      </w:r>
    </w:p>
    <w:p w:rsidR="00000000" w:rsidRDefault="006051F3">
      <w:pPr>
        <w:pStyle w:val="a3"/>
        <w:divId w:val="1357653260"/>
      </w:pPr>
    </w:p>
    <w:p w:rsidR="00000000" w:rsidRDefault="006051F3">
      <w:pPr>
        <w:pStyle w:val="a3"/>
        <w:divId w:val="1357653260"/>
      </w:pPr>
      <w:r>
        <w:t>大型科目</w:t>
      </w:r>
    </w:p>
    <w:p w:rsidR="00000000" w:rsidRDefault="006051F3">
      <w:pPr>
        <w:pStyle w:val="a3"/>
        <w:divId w:val="1357653260"/>
      </w:pPr>
    </w:p>
    <w:p w:rsidR="00000000" w:rsidRDefault="006051F3">
      <w:pPr>
        <w:pStyle w:val="a3"/>
        <w:divId w:val="1357653260"/>
      </w:pPr>
      <w:r>
        <w:t xml:space="preserve">A01M </w:t>
      </w:r>
      <w:r>
        <w:t>规定捕捉、诱捕或惊吓动物，但当这些过程用于捕鱼和养蜂</w:t>
      </w:r>
      <w:r>
        <w:t>/</w:t>
      </w:r>
      <w:r>
        <w:t>养蜂目的时，它们被分入</w:t>
      </w:r>
      <w:r>
        <w:t xml:space="preserve"> A01K</w:t>
      </w:r>
      <w:r>
        <w:t>。此外，特别适用于捕捉、诱捕和惊吓动物或适用于消灭昆虫和动物的电路或装置分入</w:t>
      </w:r>
      <w:r>
        <w:t>H05C</w:t>
      </w:r>
      <w:r>
        <w:t>。用于消灭害虫、有害动物和不需要的植物和植被的机械装置</w:t>
      </w:r>
      <w:r>
        <w:t>/</w:t>
      </w:r>
      <w:r>
        <w:t>设备分入</w:t>
      </w:r>
      <w:r>
        <w:t xml:space="preserve"> A01M</w:t>
      </w:r>
      <w:r>
        <w:t>，杀生物剂、驱虫剂、引诱剂和植物生长调节剂分入</w:t>
      </w:r>
      <w:r>
        <w:t xml:space="preserve"> A01N</w:t>
      </w:r>
      <w:r>
        <w:t>。</w:t>
      </w:r>
    </w:p>
    <w:p w:rsidR="00000000" w:rsidRDefault="006051F3">
      <w:pPr>
        <w:pStyle w:val="head-2"/>
        <w:divId w:val="1357653260"/>
      </w:pPr>
      <w:r>
        <w:t>参见</w:t>
      </w:r>
    </w:p>
    <w:p w:rsidR="00000000" w:rsidRDefault="006051F3">
      <w:pPr>
        <w:pStyle w:val="head-2"/>
        <w:divId w:val="1357653260"/>
      </w:pPr>
      <w:r>
        <w:t>限定性参见</w:t>
      </w:r>
    </w:p>
    <w:p w:rsidR="00000000" w:rsidRDefault="006051F3">
      <w:pPr>
        <w:pStyle w:val="a3"/>
        <w:divId w:val="1357653260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00"/>
        <w:gridCol w:w="2236"/>
      </w:tblGrid>
      <w:tr w:rsidR="00000000">
        <w:trPr>
          <w:divId w:val="13576532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  <w:wordWrap w:val="0"/>
            </w:pPr>
            <w:r>
              <w:t>捕捉蜂群的器具；雄蜂捕捉装置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</w:pPr>
            <w:r>
              <w:t>A01K57/00</w:t>
            </w:r>
          </w:p>
        </w:tc>
      </w:tr>
      <w:tr w:rsidR="00000000">
        <w:trPr>
          <w:divId w:val="13576532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  <w:wordWrap w:val="0"/>
            </w:pPr>
            <w:r>
              <w:t>捕鱼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</w:pPr>
            <w:r>
              <w:t>A01K69/00-A01K99/00</w:t>
            </w:r>
          </w:p>
        </w:tc>
      </w:tr>
      <w:tr w:rsidR="00000000">
        <w:trPr>
          <w:divId w:val="13576532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  <w:wordWrap w:val="0"/>
            </w:pPr>
            <w:r>
              <w:t>杀菌剂、驱虫剂或引诱剂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</w:pPr>
            <w:r>
              <w:t>A01N</w:t>
            </w:r>
          </w:p>
        </w:tc>
      </w:tr>
      <w:tr w:rsidR="00000000">
        <w:trPr>
          <w:divId w:val="13576532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  <w:wordWrap w:val="0"/>
            </w:pPr>
            <w:r>
              <w:t>为杀伤、击昏、围困或诱导生物的设备专门设计的电路或设备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</w:pPr>
            <w:r>
              <w:t>H05C</w:t>
            </w:r>
          </w:p>
        </w:tc>
      </w:tr>
    </w:tbl>
    <w:p w:rsidR="00000000" w:rsidRDefault="006051F3">
      <w:pPr>
        <w:pStyle w:val="head-2"/>
        <w:divId w:val="1357653260"/>
      </w:pPr>
      <w:r>
        <w:t>信息性参见</w:t>
      </w:r>
    </w:p>
    <w:p w:rsidR="00000000" w:rsidRDefault="006051F3">
      <w:pPr>
        <w:pStyle w:val="a3"/>
        <w:spacing w:line="480" w:lineRule="auto"/>
        <w:divId w:val="1357653260"/>
      </w:pPr>
      <w:r>
        <w:rPr>
          <w:rFonts w:hint="eastAsia"/>
        </w:rPr>
        <w:t>注意下列可能对检索有用的分类位置：</w:t>
      </w:r>
      <w:r>
        <w:rPr>
          <w:rFonts w:hint="eastAsia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46"/>
        <w:gridCol w:w="990"/>
      </w:tblGrid>
      <w:tr w:rsidR="00000000">
        <w:trPr>
          <w:divId w:val="13576532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  <w:wordWrap w:val="0"/>
            </w:pPr>
            <w:r>
              <w:rPr>
                <w:rFonts w:hint="eastAsia"/>
              </w:rPr>
              <w:t>屠宰或击昏动物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</w:pPr>
            <w:r>
              <w:t>A22B</w:t>
            </w:r>
          </w:p>
        </w:tc>
      </w:tr>
      <w:tr w:rsidR="00000000">
        <w:trPr>
          <w:divId w:val="13576532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  <w:wordWrap w:val="0"/>
            </w:pPr>
            <w:r>
              <w:t>一般的喷雾或雾化装置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</w:pPr>
            <w:r>
              <w:t>B05B</w:t>
            </w:r>
          </w:p>
        </w:tc>
      </w:tr>
      <w:tr w:rsidR="00000000">
        <w:trPr>
          <w:divId w:val="13576532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  <w:wordWrap w:val="0"/>
            </w:pPr>
            <w:r>
              <w:t>飞机内或飞机上用以抛投或释放粉末、液体或气体物质的装置，例如</w:t>
            </w:r>
            <w:r>
              <w:t xml:space="preserve"> </w:t>
            </w:r>
            <w:r>
              <w:t>杀虫剂、除草剂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</w:pPr>
            <w:r>
              <w:t>B64D1/16</w:t>
            </w:r>
          </w:p>
        </w:tc>
      </w:tr>
    </w:tbl>
    <w:p w:rsidR="00000000" w:rsidRDefault="006051F3">
      <w:pPr>
        <w:pStyle w:val="head-2"/>
        <w:divId w:val="1357653260"/>
      </w:pPr>
      <w:r>
        <w:t>术语表</w:t>
      </w:r>
    </w:p>
    <w:p w:rsidR="00000000" w:rsidRDefault="006051F3">
      <w:pPr>
        <w:pStyle w:val="a3"/>
        <w:divId w:val="1357653260"/>
      </w:pPr>
      <w:r>
        <w:t>在该位置中，下列术语（或措辞）以指定的含义使用：</w:t>
      </w:r>
    </w:p>
    <w:p w:rsidR="00000000" w:rsidRDefault="006051F3">
      <w:pPr>
        <w:pStyle w:val="a3"/>
        <w:numPr>
          <w:ilvl w:val="0"/>
          <w:numId w:val="1"/>
        </w:numPr>
        <w:divId w:val="1357653260"/>
      </w:pPr>
      <w:r>
        <w:t>动物</w:t>
      </w:r>
    </w:p>
    <w:p w:rsidR="00000000" w:rsidRDefault="006051F3">
      <w:pPr>
        <w:pStyle w:val="a3"/>
        <w:numPr>
          <w:ilvl w:val="0"/>
          <w:numId w:val="1"/>
        </w:numPr>
        <w:divId w:val="1357653260"/>
      </w:pPr>
      <w:r>
        <w:t>动物</w:t>
      </w:r>
    </w:p>
    <w:p w:rsidR="00000000" w:rsidRDefault="006051F3">
      <w:pPr>
        <w:pStyle w:val="a3"/>
        <w:numPr>
          <w:ilvl w:val="0"/>
          <w:numId w:val="1"/>
        </w:numPr>
        <w:divId w:val="1357653260"/>
      </w:pPr>
      <w:r>
        <w:t>动物界的非人类成员，包括但不限于哺乳动物、鸟类和昆虫。</w:t>
      </w:r>
    </w:p>
    <w:p w:rsidR="00000000" w:rsidRDefault="006051F3">
      <w:pPr>
        <w:pStyle w:val="a3"/>
        <w:ind w:left="720"/>
        <w:divId w:val="1357653260"/>
      </w:pPr>
    </w:p>
    <w:p w:rsidR="00000000" w:rsidRDefault="006051F3">
      <w:pPr>
        <w:pStyle w:val="a3"/>
        <w:numPr>
          <w:ilvl w:val="0"/>
          <w:numId w:val="1"/>
        </w:numPr>
        <w:divId w:val="1357653260"/>
      </w:pPr>
      <w:r>
        <w:t>消灭</w:t>
      </w:r>
    </w:p>
    <w:p w:rsidR="00000000" w:rsidRDefault="006051F3">
      <w:pPr>
        <w:pStyle w:val="a3"/>
        <w:numPr>
          <w:ilvl w:val="0"/>
          <w:numId w:val="1"/>
        </w:numPr>
        <w:divId w:val="1357653260"/>
      </w:pPr>
      <w:r>
        <w:t>破坏或导致生物体死亡；</w:t>
      </w:r>
      <w:r>
        <w:t xml:space="preserve"> </w:t>
      </w:r>
      <w:r>
        <w:t>无脊椎动物的非化学灭菌。</w:t>
      </w:r>
    </w:p>
    <w:p w:rsidR="00000000" w:rsidRDefault="006051F3">
      <w:pPr>
        <w:pStyle w:val="a3"/>
        <w:ind w:left="720"/>
        <w:divId w:val="1357653260"/>
      </w:pPr>
    </w:p>
    <w:p w:rsidR="00000000" w:rsidRDefault="006051F3">
      <w:pPr>
        <w:pStyle w:val="a3"/>
        <w:numPr>
          <w:ilvl w:val="0"/>
          <w:numId w:val="1"/>
        </w:numPr>
        <w:divId w:val="1357653260"/>
      </w:pPr>
      <w:r>
        <w:t>熏蒸器</w:t>
      </w:r>
    </w:p>
    <w:p w:rsidR="00000000" w:rsidRDefault="006051F3">
      <w:pPr>
        <w:pStyle w:val="a3"/>
        <w:numPr>
          <w:ilvl w:val="0"/>
          <w:numId w:val="1"/>
        </w:numPr>
        <w:divId w:val="1357653260"/>
      </w:pPr>
      <w:r>
        <w:t>熏蒸器</w:t>
      </w:r>
    </w:p>
    <w:p w:rsidR="00000000" w:rsidRDefault="006051F3">
      <w:pPr>
        <w:pStyle w:val="a3"/>
        <w:numPr>
          <w:ilvl w:val="0"/>
          <w:numId w:val="1"/>
        </w:numPr>
        <w:divId w:val="1357653260"/>
      </w:pPr>
      <w:r>
        <w:t>用于使用选定化学品的烟雾对区域进行消毒或净化的设备。</w:t>
      </w:r>
    </w:p>
    <w:p w:rsidR="00000000" w:rsidRDefault="006051F3">
      <w:pPr>
        <w:pStyle w:val="a3"/>
        <w:ind w:left="720"/>
        <w:divId w:val="1357653260"/>
      </w:pPr>
    </w:p>
    <w:p w:rsidR="00000000" w:rsidRDefault="006051F3">
      <w:pPr>
        <w:pStyle w:val="a3"/>
        <w:numPr>
          <w:ilvl w:val="0"/>
          <w:numId w:val="1"/>
        </w:numPr>
        <w:divId w:val="1357653260"/>
      </w:pPr>
      <w:r>
        <w:t>昆虫</w:t>
      </w:r>
    </w:p>
    <w:p w:rsidR="00000000" w:rsidRDefault="006051F3">
      <w:pPr>
        <w:pStyle w:val="a3"/>
        <w:numPr>
          <w:ilvl w:val="0"/>
          <w:numId w:val="1"/>
        </w:numPr>
        <w:divId w:val="1357653260"/>
      </w:pPr>
      <w:r>
        <w:t>昆虫</w:t>
      </w:r>
    </w:p>
    <w:p w:rsidR="00000000" w:rsidRDefault="006051F3">
      <w:pPr>
        <w:pStyle w:val="a3"/>
        <w:numPr>
          <w:ilvl w:val="0"/>
          <w:numId w:val="1"/>
        </w:numPr>
        <w:divId w:val="1357653260"/>
      </w:pPr>
      <w:r>
        <w:t>一类节肢动物，其特征是外骨骼支撑着一个三部分的身体（包括头部、胸部和腹部）、六条腿和两条触角。</w:t>
      </w:r>
    </w:p>
    <w:p w:rsidR="00000000" w:rsidRDefault="006051F3">
      <w:pPr>
        <w:pStyle w:val="a3"/>
        <w:ind w:left="720"/>
        <w:divId w:val="1357653260"/>
      </w:pPr>
    </w:p>
    <w:p w:rsidR="00000000" w:rsidRDefault="006051F3">
      <w:pPr>
        <w:pStyle w:val="a3"/>
        <w:numPr>
          <w:ilvl w:val="0"/>
          <w:numId w:val="1"/>
        </w:numPr>
        <w:divId w:val="1357653260"/>
      </w:pPr>
      <w:r>
        <w:t>杀害</w:t>
      </w:r>
    </w:p>
    <w:p w:rsidR="00000000" w:rsidRDefault="006051F3">
      <w:pPr>
        <w:pStyle w:val="a3"/>
        <w:numPr>
          <w:ilvl w:val="0"/>
          <w:numId w:val="1"/>
        </w:numPr>
        <w:divId w:val="1357653260"/>
      </w:pPr>
      <w:r>
        <w:t>破坏或导致生物体死亡；</w:t>
      </w:r>
      <w:r>
        <w:t xml:space="preserve"> </w:t>
      </w:r>
      <w:r>
        <w:t>无脊椎动物的非化学灭菌。</w:t>
      </w:r>
    </w:p>
    <w:p w:rsidR="00000000" w:rsidRDefault="006051F3">
      <w:pPr>
        <w:pStyle w:val="a3"/>
        <w:ind w:left="720"/>
        <w:divId w:val="1357653260"/>
      </w:pPr>
    </w:p>
    <w:p w:rsidR="00000000" w:rsidRDefault="006051F3">
      <w:pPr>
        <w:pStyle w:val="a3"/>
        <w:numPr>
          <w:ilvl w:val="0"/>
          <w:numId w:val="1"/>
        </w:numPr>
        <w:divId w:val="1357653260"/>
      </w:pPr>
      <w:r>
        <w:t>有害的</w:t>
      </w:r>
    </w:p>
    <w:p w:rsidR="00000000" w:rsidRDefault="006051F3">
      <w:pPr>
        <w:pStyle w:val="a3"/>
        <w:numPr>
          <w:ilvl w:val="0"/>
          <w:numId w:val="1"/>
        </w:numPr>
        <w:divId w:val="1357653260"/>
      </w:pPr>
      <w:r>
        <w:t>有害的、有毒的或不受欢迎的。</w:t>
      </w:r>
    </w:p>
    <w:p w:rsidR="00000000" w:rsidRDefault="006051F3">
      <w:pPr>
        <w:pStyle w:val="a3"/>
        <w:ind w:left="720"/>
        <w:divId w:val="1357653260"/>
      </w:pPr>
    </w:p>
    <w:p w:rsidR="00000000" w:rsidRDefault="006051F3">
      <w:pPr>
        <w:pStyle w:val="a3"/>
        <w:numPr>
          <w:ilvl w:val="0"/>
          <w:numId w:val="1"/>
        </w:numPr>
        <w:divId w:val="1357653260"/>
      </w:pPr>
      <w:r>
        <w:t>圈套</w:t>
      </w:r>
    </w:p>
    <w:p w:rsidR="00000000" w:rsidRDefault="006051F3">
      <w:pPr>
        <w:pStyle w:val="a3"/>
        <w:numPr>
          <w:ilvl w:val="0"/>
          <w:numId w:val="1"/>
        </w:numPr>
        <w:divId w:val="1357653260"/>
      </w:pPr>
      <w:r>
        <w:t>圈套</w:t>
      </w:r>
    </w:p>
    <w:p w:rsidR="00000000" w:rsidRDefault="006051F3">
      <w:pPr>
        <w:pStyle w:val="a3"/>
        <w:numPr>
          <w:ilvl w:val="0"/>
          <w:numId w:val="1"/>
        </w:numPr>
        <w:divId w:val="1357653260"/>
      </w:pPr>
      <w:r>
        <w:t>一种锚定的绞索，通常由电线或电缆制成，在动物周围收紧，防止释放或逃跑。</w:t>
      </w:r>
    </w:p>
    <w:p w:rsidR="00000000" w:rsidRDefault="006051F3">
      <w:pPr>
        <w:pStyle w:val="a3"/>
        <w:ind w:left="720"/>
        <w:divId w:val="1357653260"/>
      </w:pPr>
    </w:p>
    <w:p w:rsidR="00000000" w:rsidRDefault="006051F3">
      <w:pPr>
        <w:pStyle w:val="a3"/>
        <w:numPr>
          <w:ilvl w:val="0"/>
          <w:numId w:val="1"/>
        </w:numPr>
        <w:divId w:val="1357653260"/>
      </w:pPr>
      <w:r>
        <w:t>害虫</w:t>
      </w:r>
    </w:p>
    <w:p w:rsidR="00000000" w:rsidRDefault="006051F3">
      <w:pPr>
        <w:pStyle w:val="a3"/>
        <w:numPr>
          <w:ilvl w:val="0"/>
          <w:numId w:val="1"/>
        </w:numPr>
        <w:divId w:val="1357653260"/>
      </w:pPr>
      <w:r>
        <w:t>野生动物，例如</w:t>
      </w:r>
      <w:r>
        <w:t xml:space="preserve"> </w:t>
      </w:r>
      <w:r>
        <w:t>啮齿动物，它们可能传播疾病或对农作物有害。</w:t>
      </w:r>
    </w:p>
    <w:p w:rsidR="00000000" w:rsidRDefault="006051F3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A01M15/00</w:t>
      </w:r>
      <w:r>
        <w:t>本小类所列用途的专用火焰喷射器</w:t>
      </w:r>
    </w:p>
    <w:p w:rsidR="00000000" w:rsidRDefault="006051F3">
      <w:pPr>
        <w:pStyle w:val="head-1"/>
        <w:divId w:val="668288814"/>
      </w:pPr>
      <w:r>
        <w:t>定义</w:t>
      </w:r>
    </w:p>
    <w:p w:rsidR="00000000" w:rsidRDefault="006051F3">
      <w:pPr>
        <w:pStyle w:val="head-2"/>
        <w:divId w:val="668288814"/>
      </w:pPr>
      <w:r>
        <w:t>参见</w:t>
      </w:r>
    </w:p>
    <w:p w:rsidR="00000000" w:rsidRDefault="006051F3">
      <w:pPr>
        <w:pStyle w:val="head-2"/>
        <w:divId w:val="668288814"/>
      </w:pPr>
      <w:r>
        <w:t>信息性参见</w:t>
      </w:r>
    </w:p>
    <w:p w:rsidR="00000000" w:rsidRDefault="006051F3">
      <w:pPr>
        <w:pStyle w:val="a3"/>
        <w:spacing w:line="480" w:lineRule="auto"/>
        <w:divId w:val="668288814"/>
      </w:pPr>
      <w:r>
        <w:rPr>
          <w:rFonts w:hint="eastAsia"/>
        </w:rPr>
        <w:t>注意下列可能</w:t>
      </w:r>
      <w:r>
        <w:rPr>
          <w:rFonts w:hint="eastAsia"/>
        </w:rPr>
        <w:t>对检索有用的分类位置：</w:t>
      </w:r>
      <w:r>
        <w:rPr>
          <w:rFonts w:hint="eastAsia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0"/>
        <w:gridCol w:w="990"/>
      </w:tblGrid>
      <w:tr w:rsidR="00000000">
        <w:trPr>
          <w:divId w:val="6682888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  <w:wordWrap w:val="0"/>
            </w:pPr>
            <w:r>
              <w:t>一般的火焰喷射器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  <w:wordWrap w:val="0"/>
            </w:pPr>
            <w:r>
              <w:t>F41H9/02</w:t>
            </w:r>
          </w:p>
        </w:tc>
      </w:tr>
    </w:tbl>
    <w:p w:rsidR="00000000" w:rsidRDefault="006051F3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A01M21/00</w:t>
      </w:r>
      <w:r>
        <w:t>消灭无用植物，例如杂草的设备（控制道路或铁路轨道上不希望有的植物入</w:t>
      </w:r>
      <w:r>
        <w:t>E01H 11/00</w:t>
      </w:r>
      <w:r>
        <w:t>）</w:t>
      </w:r>
    </w:p>
    <w:p w:rsidR="00000000" w:rsidRDefault="006051F3">
      <w:pPr>
        <w:pStyle w:val="head-1"/>
        <w:divId w:val="1246106403"/>
      </w:pPr>
      <w:r>
        <w:t>定义</w:t>
      </w:r>
    </w:p>
    <w:p w:rsidR="00000000" w:rsidRDefault="006051F3">
      <w:pPr>
        <w:pStyle w:val="head-2"/>
        <w:divId w:val="1246106403"/>
      </w:pPr>
      <w:r>
        <w:t>参见</w:t>
      </w:r>
    </w:p>
    <w:p w:rsidR="00000000" w:rsidRDefault="006051F3">
      <w:pPr>
        <w:pStyle w:val="head-2"/>
        <w:divId w:val="1246106403"/>
      </w:pPr>
      <w:r>
        <w:t>信息性参见</w:t>
      </w:r>
    </w:p>
    <w:p w:rsidR="00000000" w:rsidRDefault="006051F3">
      <w:pPr>
        <w:pStyle w:val="a3"/>
        <w:spacing w:line="480" w:lineRule="auto"/>
        <w:divId w:val="1246106403"/>
      </w:pPr>
      <w:r>
        <w:rPr>
          <w:rFonts w:hint="eastAsia"/>
        </w:rPr>
        <w:t>注意下列可能对检索有用的分类位置：</w:t>
      </w:r>
      <w:r>
        <w:rPr>
          <w:rFonts w:hint="eastAsia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0"/>
        <w:gridCol w:w="2910"/>
      </w:tblGrid>
      <w:tr w:rsidR="00000000">
        <w:trPr>
          <w:divId w:val="124610640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  <w:wordWrap w:val="0"/>
            </w:pPr>
            <w:r>
              <w:t>杀菌剂、植物生长调节剂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</w:pPr>
            <w:r>
              <w:t>A01N25/00   - A01N65/00</w:t>
            </w:r>
          </w:p>
        </w:tc>
      </w:tr>
      <w:tr w:rsidR="00000000">
        <w:trPr>
          <w:divId w:val="124610640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  <w:wordWrap w:val="0"/>
            </w:pPr>
            <w:r>
              <w:t>土壤改良或土壤稳定材料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</w:pPr>
            <w:r>
              <w:t>C09K17/00</w:t>
            </w:r>
          </w:p>
        </w:tc>
      </w:tr>
    </w:tbl>
    <w:p w:rsidR="00000000" w:rsidRDefault="006051F3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A01M23/00</w:t>
      </w:r>
      <w:r>
        <w:t>动物诱捕器</w:t>
      </w:r>
    </w:p>
    <w:p w:rsidR="00000000" w:rsidRDefault="006051F3">
      <w:pPr>
        <w:pStyle w:val="head-1"/>
        <w:divId w:val="1601256141"/>
      </w:pPr>
      <w:r>
        <w:t>定义</w:t>
      </w:r>
    </w:p>
    <w:p w:rsidR="00000000" w:rsidRDefault="006051F3">
      <w:pPr>
        <w:pStyle w:val="head-2"/>
        <w:divId w:val="1601256141"/>
      </w:pPr>
      <w:r>
        <w:t>参见</w:t>
      </w:r>
    </w:p>
    <w:p w:rsidR="00000000" w:rsidRDefault="006051F3">
      <w:pPr>
        <w:pStyle w:val="head-2"/>
        <w:divId w:val="1601256141"/>
      </w:pPr>
      <w:r>
        <w:t>信息性参见</w:t>
      </w:r>
    </w:p>
    <w:p w:rsidR="00000000" w:rsidRDefault="006051F3">
      <w:pPr>
        <w:pStyle w:val="a3"/>
        <w:spacing w:line="480" w:lineRule="auto"/>
        <w:divId w:val="1601256141"/>
      </w:pPr>
      <w:r>
        <w:rPr>
          <w:rFonts w:hint="eastAsia"/>
        </w:rPr>
        <w:t>注意下列可能对检索有用的分类位置：</w:t>
      </w:r>
      <w:r>
        <w:rPr>
          <w:rFonts w:hint="eastAsia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990"/>
      </w:tblGrid>
      <w:tr w:rsidR="00000000">
        <w:trPr>
          <w:divId w:val="160125614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wordWrap w:val="0"/>
            </w:pPr>
            <w:r>
              <w:t>畜舍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</w:pPr>
            <w:r>
              <w:t>A01K1/00</w:t>
            </w:r>
          </w:p>
        </w:tc>
      </w:tr>
    </w:tbl>
    <w:p w:rsidR="00000000" w:rsidRDefault="006051F3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A01M25/00</w:t>
      </w:r>
      <w:r>
        <w:t>对动物撒布毒药的装置（</w:t>
      </w:r>
      <w:r>
        <w:t>A01M27/00</w:t>
      </w:r>
      <w:r>
        <w:t>优先；对昆虫的入</w:t>
      </w:r>
      <w:r>
        <w:t>A01M1/20</w:t>
      </w:r>
      <w:r>
        <w:t>）〔</w:t>
      </w:r>
      <w:r>
        <w:t>3</w:t>
      </w:r>
      <w:r>
        <w:t>〕</w:t>
      </w:r>
    </w:p>
    <w:p w:rsidR="00000000" w:rsidRDefault="006051F3">
      <w:pPr>
        <w:pStyle w:val="head-1"/>
        <w:divId w:val="1817717360"/>
      </w:pPr>
      <w:r>
        <w:t>定义</w:t>
      </w:r>
    </w:p>
    <w:p w:rsidR="00000000" w:rsidRDefault="006051F3">
      <w:pPr>
        <w:pStyle w:val="head-2"/>
        <w:divId w:val="1817717360"/>
      </w:pPr>
      <w:r>
        <w:t>参见</w:t>
      </w:r>
    </w:p>
    <w:p w:rsidR="00000000" w:rsidRDefault="006051F3">
      <w:pPr>
        <w:pStyle w:val="head-2"/>
        <w:divId w:val="1817717360"/>
      </w:pPr>
      <w:r>
        <w:t>信息性参见</w:t>
      </w:r>
    </w:p>
    <w:p w:rsidR="00000000" w:rsidRDefault="006051F3">
      <w:pPr>
        <w:pStyle w:val="a3"/>
        <w:spacing w:line="480" w:lineRule="auto"/>
        <w:divId w:val="1817717360"/>
      </w:pPr>
      <w:r>
        <w:rPr>
          <w:rFonts w:hint="eastAsia"/>
        </w:rPr>
        <w:t>注意下列可能对检索有用的分类位置：</w:t>
      </w:r>
      <w:r>
        <w:rPr>
          <w:rFonts w:hint="eastAsia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46"/>
        <w:gridCol w:w="990"/>
      </w:tblGrid>
      <w:tr w:rsidR="00000000">
        <w:trPr>
          <w:divId w:val="18177173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  <w:wordWrap w:val="0"/>
            </w:pPr>
            <w:r>
              <w:t>向动物体内或体上引入固体、液体或气体药物或其他物质的器械或方法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</w:pPr>
            <w:r>
              <w:t>A61D7/00</w:t>
            </w:r>
          </w:p>
        </w:tc>
      </w:tr>
    </w:tbl>
    <w:p w:rsidR="00000000" w:rsidRDefault="006051F3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A01M27/00</w:t>
      </w:r>
      <w:r>
        <w:t>杀伤动物的具有射弹或投杀器械的装置，例如用刺穿、射击和触发〔</w:t>
      </w:r>
      <w:r>
        <w:t>3</w:t>
      </w:r>
      <w:r>
        <w:t>〕</w:t>
      </w:r>
    </w:p>
    <w:p w:rsidR="00000000" w:rsidRDefault="006051F3">
      <w:pPr>
        <w:pStyle w:val="head-1"/>
        <w:divId w:val="1044599536"/>
      </w:pPr>
      <w:r>
        <w:t>定义</w:t>
      </w:r>
    </w:p>
    <w:p w:rsidR="00000000" w:rsidRDefault="006051F3">
      <w:pPr>
        <w:pStyle w:val="head-2"/>
        <w:divId w:val="1044599536"/>
      </w:pPr>
      <w:r>
        <w:t>参见</w:t>
      </w:r>
    </w:p>
    <w:p w:rsidR="00000000" w:rsidRDefault="006051F3">
      <w:pPr>
        <w:pStyle w:val="head-2"/>
        <w:divId w:val="1044599536"/>
      </w:pPr>
      <w:r>
        <w:t>信息性参见</w:t>
      </w:r>
    </w:p>
    <w:p w:rsidR="00000000" w:rsidRDefault="006051F3">
      <w:pPr>
        <w:pStyle w:val="a3"/>
        <w:divId w:val="1044599536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0"/>
        <w:gridCol w:w="510"/>
      </w:tblGrid>
      <w:tr w:rsidR="00000000">
        <w:trPr>
          <w:divId w:val="104459953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wordWrap w:val="0"/>
            </w:pPr>
            <w:r>
              <w:t>轻武器，例如手枪或步枪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</w:pPr>
            <w:r>
              <w:t>F41C</w:t>
            </w:r>
          </w:p>
        </w:tc>
      </w:tr>
    </w:tbl>
    <w:p w:rsidR="00000000" w:rsidRDefault="006051F3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A01M29/10</w:t>
      </w:r>
      <w:r>
        <w:t>··</w:t>
      </w:r>
      <w:r>
        <w:t>用光源，例如：激光或闪光灯〔</w:t>
      </w:r>
      <w:r>
        <w:t>2011.01</w:t>
      </w:r>
      <w:r>
        <w:t>〕</w:t>
      </w:r>
    </w:p>
    <w:p w:rsidR="00000000" w:rsidRDefault="006051F3">
      <w:pPr>
        <w:pStyle w:val="head-1"/>
        <w:divId w:val="1697075307"/>
      </w:pPr>
      <w:r>
        <w:t>定义</w:t>
      </w:r>
    </w:p>
    <w:p w:rsidR="00000000" w:rsidRDefault="006051F3">
      <w:pPr>
        <w:pStyle w:val="head-2"/>
        <w:divId w:val="1697075307"/>
      </w:pPr>
      <w:r>
        <w:t>参见</w:t>
      </w:r>
    </w:p>
    <w:p w:rsidR="00000000" w:rsidRDefault="006051F3">
      <w:pPr>
        <w:pStyle w:val="head-2"/>
        <w:divId w:val="1697075307"/>
      </w:pPr>
      <w:r>
        <w:t>信息性参见</w:t>
      </w: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70"/>
        <w:gridCol w:w="2670"/>
      </w:tblGrid>
      <w:tr w:rsidR="00000000">
        <w:trPr>
          <w:divId w:val="169707530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wordWrap w:val="0"/>
            </w:pPr>
            <w:r>
              <w:t>利用照明捕捉或杀死昆虫的固定装置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</w:pPr>
            <w:r>
              <w:t>A01M1/04   , A01M1/08</w:t>
            </w:r>
          </w:p>
        </w:tc>
      </w:tr>
    </w:tbl>
    <w:p w:rsidR="00000000" w:rsidRDefault="006051F3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A01M29/12</w:t>
      </w:r>
      <w:r>
        <w:t>·</w:t>
      </w:r>
      <w:r>
        <w:t>用散发气味的物质，例如：香味、信息素或化学药剂〔</w:t>
      </w:r>
      <w:r>
        <w:t>2011.01</w:t>
      </w:r>
      <w:r>
        <w:t>〕</w:t>
      </w:r>
    </w:p>
    <w:p w:rsidR="00000000" w:rsidRDefault="006051F3">
      <w:pPr>
        <w:pStyle w:val="head-1"/>
        <w:divId w:val="2077362877"/>
      </w:pPr>
      <w:r>
        <w:t>定义</w:t>
      </w:r>
    </w:p>
    <w:p w:rsidR="00000000" w:rsidRDefault="006051F3">
      <w:pPr>
        <w:pStyle w:val="head-2"/>
        <w:divId w:val="2077362877"/>
      </w:pPr>
      <w:r>
        <w:t>参见</w:t>
      </w:r>
    </w:p>
    <w:p w:rsidR="00000000" w:rsidRDefault="006051F3">
      <w:pPr>
        <w:pStyle w:val="head-2"/>
        <w:divId w:val="2077362877"/>
      </w:pPr>
      <w:r>
        <w:t>信息性参见</w:t>
      </w:r>
    </w:p>
    <w:p w:rsidR="00000000" w:rsidRDefault="006051F3">
      <w:pPr>
        <w:pStyle w:val="a3"/>
        <w:divId w:val="2077362877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0"/>
        <w:gridCol w:w="1110"/>
      </w:tblGrid>
      <w:tr w:rsidR="00000000">
        <w:trPr>
          <w:divId w:val="20773628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  <w:wordWrap w:val="0"/>
            </w:pPr>
            <w:r>
              <w:t>毒杀、麻醉或焚烧昆虫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</w:pPr>
            <w:r>
              <w:t>A01M1/20</w:t>
            </w:r>
          </w:p>
        </w:tc>
      </w:tr>
      <w:tr w:rsidR="00000000">
        <w:trPr>
          <w:divId w:val="20773628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  <w:wordWrap w:val="0"/>
            </w:pPr>
            <w:r>
              <w:t>熏蒸器；</w:t>
            </w:r>
            <w:r>
              <w:t xml:space="preserve"> </w:t>
            </w:r>
            <w:r>
              <w:t>散布气体的设备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</w:pPr>
            <w:r>
              <w:t>A01M13/00</w:t>
            </w:r>
          </w:p>
        </w:tc>
      </w:tr>
    </w:tbl>
    <w:p w:rsidR="00000000" w:rsidRDefault="006051F3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A01M29/14</w:t>
      </w:r>
      <w:r>
        <w:t>·</w:t>
      </w:r>
      <w:r>
        <w:t>用热效应〔</w:t>
      </w:r>
      <w:r>
        <w:t>2011.01</w:t>
      </w:r>
      <w:r>
        <w:t>〕</w:t>
      </w:r>
    </w:p>
    <w:p w:rsidR="00000000" w:rsidRDefault="006051F3">
      <w:pPr>
        <w:pStyle w:val="head-1"/>
        <w:divId w:val="1463033746"/>
      </w:pPr>
      <w:r>
        <w:t>定义</w:t>
      </w:r>
    </w:p>
    <w:p w:rsidR="00000000" w:rsidRDefault="006051F3">
      <w:pPr>
        <w:pStyle w:val="head-2"/>
        <w:divId w:val="1463033746"/>
      </w:pPr>
      <w:r>
        <w:t>参见</w:t>
      </w:r>
    </w:p>
    <w:p w:rsidR="00000000" w:rsidRDefault="006051F3">
      <w:pPr>
        <w:pStyle w:val="head-2"/>
        <w:divId w:val="1463033746"/>
      </w:pPr>
      <w:r>
        <w:t>信息性参见</w:t>
      </w:r>
    </w:p>
    <w:p w:rsidR="00000000" w:rsidRDefault="006051F3">
      <w:pPr>
        <w:pStyle w:val="a3"/>
        <w:divId w:val="1463033746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1110"/>
      </w:tblGrid>
      <w:tr w:rsidR="00000000">
        <w:trPr>
          <w:divId w:val="146303374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  <w:wordWrap w:val="0"/>
            </w:pPr>
            <w:r>
              <w:t>火焰喷射器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</w:pPr>
            <w:r>
              <w:t>A01M15/00</w:t>
            </w:r>
          </w:p>
        </w:tc>
      </w:tr>
    </w:tbl>
    <w:p w:rsidR="00000000" w:rsidRDefault="006051F3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A01M29/16</w:t>
      </w:r>
      <w:r>
        <w:t>·</w:t>
      </w:r>
      <w:r>
        <w:t>用声波〔</w:t>
      </w:r>
      <w:r>
        <w:t>2011.01</w:t>
      </w:r>
      <w:r>
        <w:t>〕</w:t>
      </w:r>
    </w:p>
    <w:p w:rsidR="00000000" w:rsidRDefault="006051F3">
      <w:pPr>
        <w:pStyle w:val="head-1"/>
        <w:divId w:val="1076315843"/>
      </w:pPr>
      <w:r>
        <w:t>定义</w:t>
      </w:r>
    </w:p>
    <w:p w:rsidR="00000000" w:rsidRDefault="006051F3">
      <w:pPr>
        <w:pStyle w:val="head-2"/>
        <w:divId w:val="1076315843"/>
      </w:pPr>
      <w:r>
        <w:t>参见</w:t>
      </w:r>
    </w:p>
    <w:p w:rsidR="00000000" w:rsidRDefault="006051F3">
      <w:pPr>
        <w:pStyle w:val="head-2"/>
        <w:divId w:val="1076315843"/>
      </w:pPr>
      <w:r>
        <w:t>信息性参见</w:t>
      </w:r>
    </w:p>
    <w:p w:rsidR="00000000" w:rsidRDefault="006051F3">
      <w:pPr>
        <w:pStyle w:val="a3"/>
        <w:divId w:val="1076315843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0"/>
        <w:gridCol w:w="1110"/>
      </w:tblGrid>
      <w:tr w:rsidR="00000000">
        <w:trPr>
          <w:divId w:val="107631584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  <w:wordWrap w:val="0"/>
            </w:pPr>
            <w:r>
              <w:t>打猎用的发响器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</w:pPr>
            <w:r>
              <w:t>A01M31/04</w:t>
            </w:r>
          </w:p>
        </w:tc>
      </w:tr>
    </w:tbl>
    <w:p w:rsidR="00000000" w:rsidRDefault="006051F3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A01M29/22</w:t>
      </w:r>
      <w:r>
        <w:t>·</w:t>
      </w:r>
      <w:r>
        <w:t>用振动（</w:t>
      </w:r>
      <w:r>
        <w:t>A01M29/16</w:t>
      </w:r>
      <w:r>
        <w:t>优先）〔</w:t>
      </w:r>
      <w:r>
        <w:t>2011.01</w:t>
      </w:r>
      <w:r>
        <w:t>〕</w:t>
      </w:r>
    </w:p>
    <w:p w:rsidR="00000000" w:rsidRDefault="006051F3">
      <w:pPr>
        <w:pStyle w:val="head-1"/>
        <w:divId w:val="1481576125"/>
      </w:pPr>
      <w:r>
        <w:t>定义</w:t>
      </w:r>
    </w:p>
    <w:p w:rsidR="00000000" w:rsidRDefault="006051F3">
      <w:pPr>
        <w:pStyle w:val="head-2"/>
        <w:divId w:val="1481576125"/>
      </w:pPr>
      <w:r>
        <w:t>参见</w:t>
      </w:r>
    </w:p>
    <w:p w:rsidR="00000000" w:rsidRDefault="006051F3">
      <w:pPr>
        <w:pStyle w:val="head-2"/>
        <w:divId w:val="1481576125"/>
      </w:pPr>
      <w:r>
        <w:t>信息性参见</w:t>
      </w:r>
    </w:p>
    <w:p w:rsidR="00000000" w:rsidRDefault="006051F3">
      <w:pPr>
        <w:pStyle w:val="a3"/>
        <w:divId w:val="1481576125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0"/>
        <w:gridCol w:w="1110"/>
      </w:tblGrid>
      <w:tr w:rsidR="00000000">
        <w:trPr>
          <w:divId w:val="14815761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  <w:wordWrap w:val="0"/>
            </w:pPr>
            <w:r>
              <w:t>打猎用的发响器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</w:pPr>
            <w:r>
              <w:t>A01M31/04</w:t>
            </w:r>
          </w:p>
        </w:tc>
      </w:tr>
    </w:tbl>
    <w:p w:rsidR="00000000" w:rsidRDefault="006051F3">
      <w:pPr>
        <w:pStyle w:val="head-2"/>
        <w:divId w:val="1481576125"/>
      </w:pPr>
      <w:r>
        <w:t>特殊规则</w:t>
      </w:r>
    </w:p>
    <w:p w:rsidR="00000000" w:rsidRDefault="006051F3">
      <w:pPr>
        <w:pStyle w:val="a3"/>
        <w:divId w:val="1481576125"/>
      </w:pPr>
      <w:r>
        <w:t xml:space="preserve">A01M29/16   </w:t>
      </w:r>
      <w:r>
        <w:t>优先</w:t>
      </w:r>
    </w:p>
    <w:p w:rsidR="00000000" w:rsidRDefault="006051F3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A01M29/24</w:t>
      </w:r>
      <w:r>
        <w:t>·</w:t>
      </w:r>
      <w:r>
        <w:t>用电效应或磁效应，例如：电击、磁场或微波〔</w:t>
      </w:r>
      <w:r>
        <w:t>2011.01</w:t>
      </w:r>
      <w:r>
        <w:t>〕</w:t>
      </w:r>
    </w:p>
    <w:p w:rsidR="00000000" w:rsidRDefault="006051F3">
      <w:pPr>
        <w:pStyle w:val="head-1"/>
        <w:divId w:val="565455183"/>
      </w:pPr>
      <w:r>
        <w:t>定义</w:t>
      </w:r>
    </w:p>
    <w:p w:rsidR="00000000" w:rsidRDefault="006051F3">
      <w:pPr>
        <w:pStyle w:val="head-2"/>
        <w:divId w:val="565455183"/>
      </w:pPr>
      <w:r>
        <w:t>参见</w:t>
      </w:r>
    </w:p>
    <w:p w:rsidR="00000000" w:rsidRDefault="006051F3">
      <w:pPr>
        <w:pStyle w:val="head-2"/>
        <w:divId w:val="565455183"/>
      </w:pPr>
      <w:r>
        <w:t>信息性参见</w:t>
      </w:r>
    </w:p>
    <w:p w:rsidR="00000000" w:rsidRDefault="006051F3">
      <w:pPr>
        <w:pStyle w:val="a3"/>
        <w:divId w:val="565455183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10"/>
        <w:gridCol w:w="1110"/>
      </w:tblGrid>
      <w:tr w:rsidR="00000000">
        <w:trPr>
          <w:divId w:val="5654551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  <w:wordWrap w:val="0"/>
            </w:pPr>
            <w:r>
              <w:t>用热水、蒸汽、热空气或电消灭有害动物（昆虫除外）的设备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</w:pPr>
            <w:r>
              <w:t>A01M19/00</w:t>
            </w:r>
          </w:p>
        </w:tc>
      </w:tr>
      <w:tr w:rsidR="00000000">
        <w:trPr>
          <w:divId w:val="5654551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  <w:wordWrap w:val="0"/>
            </w:pPr>
            <w:r>
              <w:t>电力陷阱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</w:pPr>
            <w:r>
              <w:t>A01M23/38</w:t>
            </w:r>
          </w:p>
        </w:tc>
      </w:tr>
      <w:tr w:rsidR="00000000">
        <w:trPr>
          <w:divId w:val="5654551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  <w:wordWrap w:val="0"/>
            </w:pPr>
            <w:r>
              <w:t>通电围栏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</w:pPr>
            <w:r>
              <w:t>A01K3/00</w:t>
            </w:r>
          </w:p>
        </w:tc>
      </w:tr>
    </w:tbl>
    <w:p w:rsidR="00000000" w:rsidRDefault="006051F3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A01M29/28</w:t>
      </w:r>
      <w:r>
        <w:t>··</w:t>
      </w:r>
      <w:r>
        <w:t>专门适用于昆虫〔</w:t>
      </w:r>
      <w:r>
        <w:t>2011.01</w:t>
      </w:r>
      <w:r>
        <w:t>〕</w:t>
      </w:r>
    </w:p>
    <w:p w:rsidR="00000000" w:rsidRDefault="006051F3">
      <w:pPr>
        <w:pStyle w:val="head-1"/>
        <w:divId w:val="75136124"/>
      </w:pPr>
      <w:r>
        <w:t>定义</w:t>
      </w:r>
    </w:p>
    <w:p w:rsidR="00000000" w:rsidRDefault="006051F3">
      <w:pPr>
        <w:pStyle w:val="head-2"/>
        <w:divId w:val="75136124"/>
      </w:pPr>
      <w:r>
        <w:t>参见</w:t>
      </w:r>
    </w:p>
    <w:p w:rsidR="00000000" w:rsidRDefault="006051F3">
      <w:pPr>
        <w:pStyle w:val="head-2"/>
        <w:divId w:val="75136124"/>
      </w:pPr>
      <w:r>
        <w:t>信息性参见</w:t>
      </w: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0"/>
        <w:gridCol w:w="990"/>
      </w:tblGrid>
      <w:tr w:rsidR="00000000">
        <w:trPr>
          <w:divId w:val="7513612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  <w:wordWrap w:val="0"/>
            </w:pPr>
            <w:r>
              <w:t>用电力工具杀虫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</w:pPr>
            <w:r>
              <w:t>A01M1/22</w:t>
            </w:r>
          </w:p>
        </w:tc>
      </w:tr>
    </w:tbl>
    <w:p w:rsidR="00000000" w:rsidRDefault="006051F3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A01M29/30</w:t>
      </w:r>
      <w:r>
        <w:t>·</w:t>
      </w:r>
      <w:r>
        <w:t>防止或阻隔通路或通道，例如：通过屏障、钉状物、绳索、阻碍物或洒水的方式〔</w:t>
      </w:r>
      <w:r>
        <w:t>2011.01</w:t>
      </w:r>
      <w:r>
        <w:t>〕</w:t>
      </w:r>
    </w:p>
    <w:p w:rsidR="00000000" w:rsidRDefault="006051F3">
      <w:pPr>
        <w:pStyle w:val="head-1"/>
        <w:divId w:val="564681510"/>
      </w:pPr>
      <w:r>
        <w:t>定义</w:t>
      </w:r>
    </w:p>
    <w:p w:rsidR="00000000" w:rsidRDefault="006051F3">
      <w:pPr>
        <w:pStyle w:val="head-2"/>
        <w:divId w:val="564681510"/>
      </w:pPr>
      <w:r>
        <w:t>参见</w:t>
      </w:r>
    </w:p>
    <w:p w:rsidR="00000000" w:rsidRDefault="006051F3">
      <w:pPr>
        <w:pStyle w:val="head-2"/>
        <w:divId w:val="564681510"/>
      </w:pPr>
      <w:r>
        <w:t>信息性参见</w:t>
      </w: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0"/>
        <w:gridCol w:w="1110"/>
      </w:tblGrid>
      <w:tr w:rsidR="00000000">
        <w:trPr>
          <w:divId w:val="5646815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  <w:wordWrap w:val="0"/>
            </w:pPr>
            <w:r>
              <w:t>围栏，例如，栅栏、围墙、畜栏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</w:pPr>
            <w:r>
              <w:t>E04H17/00</w:t>
            </w:r>
          </w:p>
        </w:tc>
      </w:tr>
    </w:tbl>
    <w:p w:rsidR="00000000" w:rsidRDefault="006051F3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A01M29/34</w:t>
      </w:r>
      <w:r>
        <w:t>··</w:t>
      </w:r>
      <w:r>
        <w:t>专门适用于昆虫〔</w:t>
      </w:r>
      <w:r>
        <w:t>2011.01</w:t>
      </w:r>
      <w:r>
        <w:t>〕</w:t>
      </w:r>
    </w:p>
    <w:p w:rsidR="00000000" w:rsidRDefault="006051F3">
      <w:pPr>
        <w:pStyle w:val="head-1"/>
        <w:divId w:val="135101254"/>
      </w:pPr>
      <w:r>
        <w:t>定义</w:t>
      </w:r>
    </w:p>
    <w:p w:rsidR="00000000" w:rsidRDefault="006051F3">
      <w:pPr>
        <w:pStyle w:val="head-2"/>
        <w:divId w:val="135101254"/>
      </w:pPr>
      <w:r>
        <w:t>参见</w:t>
      </w:r>
    </w:p>
    <w:p w:rsidR="00000000" w:rsidRDefault="006051F3">
      <w:pPr>
        <w:pStyle w:val="head-2"/>
        <w:divId w:val="135101254"/>
      </w:pPr>
      <w:r>
        <w:t>信息性参见</w:t>
      </w:r>
    </w:p>
    <w:p w:rsidR="00000000" w:rsidRDefault="006051F3">
      <w:pPr>
        <w:pStyle w:val="a3"/>
        <w:spacing w:line="480" w:lineRule="auto"/>
        <w:divId w:val="135101254"/>
      </w:pPr>
      <w:r>
        <w:rPr>
          <w:rFonts w:hint="eastAsia"/>
        </w:rPr>
        <w:t>注意下列可能对检索有用的分类位置：</w:t>
      </w:r>
      <w:r>
        <w:rPr>
          <w:rFonts w:hint="eastAsia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0"/>
        <w:gridCol w:w="990"/>
      </w:tblGrid>
      <w:tr w:rsidR="00000000">
        <w:trPr>
          <w:divId w:val="1351012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  <w:wordWrap w:val="0"/>
            </w:pPr>
            <w:r>
              <w:t>树木的粘性带或涂层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</w:pPr>
            <w:r>
              <w:t>A01M1/18</w:t>
            </w:r>
          </w:p>
        </w:tc>
      </w:tr>
    </w:tbl>
    <w:p w:rsidR="00000000" w:rsidRDefault="006051F3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A01M31/02</w:t>
      </w:r>
      <w:r>
        <w:t>·</w:t>
      </w:r>
      <w:r>
        <w:t>射击架</w:t>
      </w:r>
    </w:p>
    <w:p w:rsidR="00000000" w:rsidRDefault="006051F3">
      <w:pPr>
        <w:pStyle w:val="head-1"/>
        <w:divId w:val="1198353381"/>
      </w:pPr>
      <w:r>
        <w:t>定义</w:t>
      </w:r>
    </w:p>
    <w:p w:rsidR="00000000" w:rsidRDefault="006051F3">
      <w:pPr>
        <w:pStyle w:val="head-2"/>
        <w:divId w:val="1198353381"/>
      </w:pPr>
      <w:r>
        <w:t>参见</w:t>
      </w:r>
    </w:p>
    <w:p w:rsidR="00000000" w:rsidRDefault="006051F3">
      <w:pPr>
        <w:pStyle w:val="head-2"/>
        <w:divId w:val="1198353381"/>
      </w:pPr>
      <w:r>
        <w:t>信息性参见</w:t>
      </w:r>
    </w:p>
    <w:p w:rsidR="00000000" w:rsidRDefault="006051F3">
      <w:pPr>
        <w:pStyle w:val="a3"/>
        <w:spacing w:line="480" w:lineRule="auto"/>
        <w:divId w:val="1198353381"/>
      </w:pPr>
      <w:r>
        <w:rPr>
          <w:rFonts w:hint="eastAsia"/>
        </w:rPr>
        <w:t>注意下列可能对检索有用的分类位置：</w:t>
      </w:r>
      <w:r>
        <w:rPr>
          <w:rFonts w:hint="eastAsia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510"/>
      </w:tblGrid>
      <w:tr w:rsidR="00000000">
        <w:trPr>
          <w:divId w:val="119835338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wordWrap w:val="0"/>
            </w:pPr>
            <w:r>
              <w:t>折叠椅子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051F3">
            <w:pPr>
              <w:pStyle w:val="a3"/>
              <w:wordWrap w:val="0"/>
            </w:pPr>
            <w:r>
              <w:t>A47C</w:t>
            </w:r>
          </w:p>
        </w:tc>
      </w:tr>
    </w:tbl>
    <w:p w:rsidR="006051F3" w:rsidRDefault="006051F3">
      <w:pPr>
        <w:divId w:val="1198353381"/>
      </w:pPr>
    </w:p>
    <w:sectPr w:rsidR="006051F3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D52B2"/>
    <w:multiLevelType w:val="multilevel"/>
    <w:tmpl w:val="87900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6051F3"/>
    <w:rsid w:val="0060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6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5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2182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