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535E3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A21C1/00</w:t>
      </w:r>
      <w:r>
        <w:t>制备面团用的混合或搓揉机械</w:t>
      </w:r>
    </w:p>
    <w:p w:rsidR="00000000" w:rsidRDefault="008535E3">
      <w:pPr>
        <w:pStyle w:val="head-1"/>
        <w:divId w:val="1040865199"/>
      </w:pPr>
      <w:r>
        <w:t>定义</w:t>
      </w:r>
    </w:p>
    <w:p w:rsidR="00000000" w:rsidRDefault="008535E3">
      <w:pPr>
        <w:pStyle w:val="head-2"/>
        <w:divId w:val="1040865199"/>
      </w:pPr>
      <w:r>
        <w:t>参见</w:t>
      </w:r>
    </w:p>
    <w:p w:rsidR="00000000" w:rsidRDefault="008535E3">
      <w:pPr>
        <w:pStyle w:val="head-2"/>
        <w:divId w:val="1040865199"/>
      </w:pPr>
      <w:r>
        <w:t>信息性参见</w:t>
      </w:r>
    </w:p>
    <w:p w:rsidR="00000000" w:rsidRDefault="008535E3">
      <w:pPr>
        <w:pStyle w:val="a3"/>
        <w:divId w:val="1040865199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2430"/>
      </w:tblGrid>
      <w:tr w:rsidR="00000000">
        <w:trPr>
          <w:divId w:val="10408651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535E3">
            <w:pPr>
              <w:pStyle w:val="a3"/>
              <w:wordWrap w:val="0"/>
            </w:pPr>
            <w:r>
              <w:t>家用混合或捏合机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535E3">
            <w:pPr>
              <w:pStyle w:val="a3"/>
              <w:wordWrap w:val="0"/>
            </w:pPr>
            <w:r>
              <w:t>A47J43/00, A47J44/00</w:t>
            </w:r>
          </w:p>
        </w:tc>
      </w:tr>
    </w:tbl>
    <w:p w:rsidR="00000000" w:rsidRDefault="008535E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A21C15/04</w:t>
      </w:r>
      <w:r>
        <w:t>·</w:t>
      </w:r>
      <w:r>
        <w:t>专门适用于除面包以外的焙烤食品的分割或切片的机械或装置</w:t>
      </w:r>
    </w:p>
    <w:p w:rsidR="00000000" w:rsidRDefault="008535E3">
      <w:pPr>
        <w:pStyle w:val="head-1"/>
        <w:divId w:val="539781170"/>
      </w:pPr>
      <w:r>
        <w:t>定义</w:t>
      </w:r>
    </w:p>
    <w:p w:rsidR="00000000" w:rsidRDefault="008535E3">
      <w:pPr>
        <w:pStyle w:val="head-2"/>
        <w:divId w:val="539781170"/>
      </w:pPr>
      <w:r>
        <w:t>参见</w:t>
      </w:r>
    </w:p>
    <w:p w:rsidR="00000000" w:rsidRDefault="008535E3">
      <w:pPr>
        <w:pStyle w:val="head-2"/>
        <w:divId w:val="539781170"/>
      </w:pPr>
      <w:r>
        <w:t>信息性参见</w:t>
      </w:r>
    </w:p>
    <w:p w:rsidR="00000000" w:rsidRDefault="008535E3">
      <w:pPr>
        <w:pStyle w:val="a3"/>
        <w:divId w:val="539781170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0"/>
        <w:gridCol w:w="1710"/>
      </w:tblGrid>
      <w:tr w:rsidR="00000000">
        <w:trPr>
          <w:divId w:val="539781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535E3">
            <w:pPr>
              <w:pStyle w:val="a3"/>
              <w:wordWrap w:val="0"/>
            </w:pPr>
            <w:r>
              <w:t>专门用于切割或切片面包的切割或切片机或设备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8535E3">
            <w:pPr>
              <w:pStyle w:val="a3"/>
            </w:pPr>
            <w:r>
              <w:t>B26B   , B26D</w:t>
            </w:r>
          </w:p>
        </w:tc>
      </w:tr>
    </w:tbl>
    <w:p w:rsidR="008535E3" w:rsidRDefault="008535E3">
      <w:pPr>
        <w:divId w:val="539781170"/>
      </w:pPr>
    </w:p>
    <w:sectPr w:rsidR="008535E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8535E3"/>
    <w:rsid w:val="0085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8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