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70309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A41B3/10</w:t>
      </w:r>
      <w:r>
        <w:t>·</w:t>
      </w:r>
      <w:r>
        <w:t>化学加硬</w:t>
      </w:r>
    </w:p>
    <w:p w:rsidR="00000000" w:rsidRDefault="00770309">
      <w:pPr>
        <w:pStyle w:val="head-1"/>
        <w:divId w:val="160123618"/>
      </w:pPr>
      <w:r>
        <w:t>定义</w:t>
      </w:r>
    </w:p>
    <w:p w:rsidR="00000000" w:rsidRDefault="00770309">
      <w:pPr>
        <w:pStyle w:val="head-2"/>
        <w:divId w:val="160123618"/>
      </w:pPr>
      <w:r>
        <w:t>参见</w:t>
      </w:r>
    </w:p>
    <w:p w:rsidR="00000000" w:rsidRDefault="00770309">
      <w:pPr>
        <w:pStyle w:val="head-2"/>
        <w:divId w:val="160123618"/>
      </w:pPr>
      <w:r>
        <w:t>信息性参见</w:t>
      </w:r>
    </w:p>
    <w:p w:rsidR="00000000" w:rsidRDefault="00770309">
      <w:pPr>
        <w:pStyle w:val="a3"/>
        <w:divId w:val="16012361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390"/>
      </w:tblGrid>
      <w:tr w:rsidR="00000000">
        <w:trPr>
          <w:divId w:val="1601236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70309">
            <w:pPr>
              <w:pStyle w:val="a3"/>
              <w:wordWrap w:val="0"/>
            </w:pPr>
            <w:r>
              <w:t>变硬的工艺方法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70309">
            <w:pPr>
              <w:pStyle w:val="a3"/>
            </w:pPr>
            <w:r>
              <w:t>D06</w:t>
            </w:r>
          </w:p>
        </w:tc>
      </w:tr>
    </w:tbl>
    <w:p w:rsidR="00000000" w:rsidRDefault="0077030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A41B5/00</w:t>
      </w:r>
      <w:r>
        <w:t>衣领或袖口的折线成型</w:t>
      </w:r>
    </w:p>
    <w:p w:rsidR="00000000" w:rsidRDefault="00770309">
      <w:pPr>
        <w:pStyle w:val="head-1"/>
        <w:divId w:val="1039738920"/>
      </w:pPr>
      <w:r>
        <w:t>定义</w:t>
      </w:r>
    </w:p>
    <w:p w:rsidR="00000000" w:rsidRDefault="00770309">
      <w:pPr>
        <w:pStyle w:val="head-2"/>
        <w:divId w:val="1039738920"/>
      </w:pPr>
      <w:r>
        <w:t>参见</w:t>
      </w:r>
    </w:p>
    <w:p w:rsidR="00000000" w:rsidRDefault="00770309">
      <w:pPr>
        <w:pStyle w:val="head-2"/>
        <w:divId w:val="1039738920"/>
      </w:pPr>
      <w:r>
        <w:t>信息性参见</w:t>
      </w:r>
    </w:p>
    <w:p w:rsidR="00000000" w:rsidRDefault="00770309">
      <w:pPr>
        <w:pStyle w:val="a3"/>
        <w:divId w:val="1039738920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1110"/>
      </w:tblGrid>
      <w:tr w:rsidR="00000000">
        <w:trPr>
          <w:divId w:val="10397389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70309">
            <w:pPr>
              <w:pStyle w:val="a3"/>
              <w:wordWrap w:val="0"/>
            </w:pPr>
            <w:r>
              <w:t>在制造时的硬领或袖口折边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70309">
            <w:pPr>
              <w:pStyle w:val="a3"/>
            </w:pPr>
            <w:r>
              <w:t>A41H33/00</w:t>
            </w:r>
          </w:p>
        </w:tc>
      </w:tr>
    </w:tbl>
    <w:p w:rsidR="00000000" w:rsidRDefault="0077030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A41B9/16</w:t>
      </w:r>
      <w:r>
        <w:t>·</w:t>
      </w:r>
      <w:r>
        <w:t>作为内衣一部分的肩带</w:t>
      </w:r>
    </w:p>
    <w:p w:rsidR="00000000" w:rsidRDefault="00770309">
      <w:pPr>
        <w:pStyle w:val="head-1"/>
        <w:divId w:val="51320965"/>
      </w:pPr>
      <w:r>
        <w:t>定义</w:t>
      </w:r>
    </w:p>
    <w:p w:rsidR="00000000" w:rsidRDefault="00770309">
      <w:pPr>
        <w:pStyle w:val="head-2"/>
        <w:divId w:val="51320965"/>
      </w:pPr>
      <w:r>
        <w:t>参见</w:t>
      </w:r>
    </w:p>
    <w:p w:rsidR="00000000" w:rsidRDefault="00770309">
      <w:pPr>
        <w:pStyle w:val="head-2"/>
        <w:divId w:val="51320965"/>
      </w:pPr>
      <w:r>
        <w:t>信息性参见</w:t>
      </w:r>
    </w:p>
    <w:p w:rsidR="00000000" w:rsidRDefault="00770309">
      <w:pPr>
        <w:pStyle w:val="a3"/>
        <w:divId w:val="51320965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10"/>
      </w:tblGrid>
      <w:tr w:rsidR="00000000">
        <w:trPr>
          <w:divId w:val="513209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70309">
            <w:pPr>
              <w:pStyle w:val="a3"/>
              <w:wordWrap w:val="0"/>
            </w:pPr>
            <w:r>
              <w:t>一般肩带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70309">
            <w:pPr>
              <w:pStyle w:val="a3"/>
            </w:pPr>
            <w:r>
              <w:t>A41F15/00</w:t>
            </w:r>
          </w:p>
        </w:tc>
      </w:tr>
    </w:tbl>
    <w:p w:rsidR="00770309" w:rsidRDefault="00770309">
      <w:pPr>
        <w:divId w:val="51320965"/>
      </w:pPr>
    </w:p>
    <w:sectPr w:rsidR="00770309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770309"/>
    <w:rsid w:val="0077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2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