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E3D46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A61D</w:t>
      </w:r>
      <w:r>
        <w:t>兽医用仪器、器械、工具或方法</w:t>
      </w:r>
      <w:r>
        <w:t xml:space="preserve"> </w:t>
      </w:r>
      <w:r>
        <w:t>附注</w:t>
      </w:r>
      <w:r>
        <w:t xml:space="preserve"> </w:t>
      </w:r>
      <w:r>
        <w:t>本小类只包含专门用于动物的仪器、器械、工具或方法。</w:t>
      </w:r>
      <w:r>
        <w:t xml:space="preserve"> </w:t>
      </w:r>
      <w:r>
        <w:t>小类索引</w:t>
      </w:r>
      <w:r>
        <w:t xml:space="preserve"> </w:t>
      </w:r>
      <w:r>
        <w:t>外科或牙科处理</w:t>
      </w:r>
      <w:r>
        <w:t>1/00</w:t>
      </w:r>
      <w:r>
        <w:t>，</w:t>
      </w:r>
      <w:r>
        <w:t xml:space="preserve">5/00 </w:t>
      </w:r>
      <w:r>
        <w:t>动物的照护</w:t>
      </w:r>
      <w:r>
        <w:t>7/00</w:t>
      </w:r>
      <w:r>
        <w:t>至</w:t>
      </w:r>
      <w:r>
        <w:t xml:space="preserve">13/00 </w:t>
      </w:r>
      <w:r>
        <w:t>张开口腔用的限制性器械</w:t>
      </w:r>
      <w:r>
        <w:t>3/00</w:t>
      </w:r>
      <w:r>
        <w:t>，</w:t>
      </w:r>
      <w:r>
        <w:t xml:space="preserve">15/00 </w:t>
      </w:r>
      <w:r>
        <w:t>表明分娩时有困难的仪器</w:t>
      </w:r>
      <w:r>
        <w:t xml:space="preserve">17/00 </w:t>
      </w:r>
      <w:r>
        <w:t>用于繁殖或授精的器械或方法</w:t>
      </w:r>
      <w:r>
        <w:t xml:space="preserve">19/00 </w:t>
      </w:r>
      <w:r>
        <w:t>本小类的其他各组中不包含的技术主题</w:t>
      </w:r>
      <w:r>
        <w:t>99/00</w:t>
      </w:r>
    </w:p>
    <w:p w:rsidR="00000000" w:rsidRDefault="001E3D46">
      <w:pPr>
        <w:pStyle w:val="head-1"/>
        <w:divId w:val="824591790"/>
      </w:pPr>
      <w:r>
        <w:t>定义</w:t>
      </w:r>
    </w:p>
    <w:p w:rsidR="00000000" w:rsidRDefault="001E3D46">
      <w:pPr>
        <w:pStyle w:val="head-2"/>
        <w:divId w:val="824591790"/>
      </w:pPr>
      <w:r>
        <w:t>定义陈述</w:t>
      </w:r>
    </w:p>
    <w:p w:rsidR="00000000" w:rsidRDefault="001E3D46">
      <w:pPr>
        <w:pStyle w:val="a3"/>
        <w:divId w:val="824591790"/>
      </w:pPr>
      <w:r>
        <w:t>该位置包括：</w:t>
      </w:r>
    </w:p>
    <w:p w:rsidR="00000000" w:rsidRDefault="001E3D46">
      <w:pPr>
        <w:pStyle w:val="a3"/>
        <w:divId w:val="824591790"/>
      </w:pPr>
      <w:r>
        <w:t>用于增强或控制宠物、家养动物、异种动物或野生动物的繁殖的设备（即仪器、器械、机器、构造、工具）或方法（例如人工阴道、子宫消毒方法），其中该设备或方法专用于并仅用于动物。</w:t>
      </w:r>
    </w:p>
    <w:p w:rsidR="00000000" w:rsidRDefault="001E3D46">
      <w:pPr>
        <w:pStyle w:val="a3"/>
        <w:divId w:val="824591790"/>
      </w:pPr>
      <w:r>
        <w:t>用于医疗目的（即牙科）的仅限于宠物、家养动物、异种动物或野生动物的牙齿、牙龈或口腔其它部位的治疗、修复、移除或更换的设备（即仪器、器械、机器、构造、工具）或方法，该设备或方法专用于并仅用于动物的牙科治疗。</w:t>
      </w:r>
    </w:p>
    <w:p w:rsidR="00000000" w:rsidRDefault="001E3D46">
      <w:pPr>
        <w:pStyle w:val="a3"/>
        <w:divId w:val="824591790"/>
      </w:pPr>
      <w:r>
        <w:t>向宠物、家养动物、异种动物或野生动物的体内或体上引入药物（例如疫苗）或影响身体功能的其它物质（例如精液、用于安乐死的毒药、兴奋剂）的设</w:t>
      </w:r>
      <w:r>
        <w:t>备（即仪器、器械、机器、构造、工具）或方法，该设备或方法专用于并仅用于动物的医学目的。</w:t>
      </w:r>
    </w:p>
    <w:p w:rsidR="00000000" w:rsidRDefault="001E3D46">
      <w:pPr>
        <w:pStyle w:val="a3"/>
        <w:divId w:val="824591790"/>
      </w:pPr>
      <w:r>
        <w:t>使用物理手段作用于宠物、家养动物、异种动物或野生动物体局部的医疗过程所使用的设备（即仪器、器械、机器、构造、工具）或方法，以便校正、增强、检查或治疗它们（即手术），该设备或方法专用于并仅用于动物的医疗过程。</w:t>
      </w:r>
    </w:p>
    <w:p w:rsidR="00000000" w:rsidRDefault="001E3D46">
      <w:pPr>
        <w:pStyle w:val="a3"/>
        <w:divId w:val="824591790"/>
      </w:pPr>
      <w:r>
        <w:t>动物外科包含下列医疗过程：</w:t>
      </w:r>
    </w:p>
    <w:p w:rsidR="00000000" w:rsidRDefault="001E3D46">
      <w:pPr>
        <w:pStyle w:val="a3"/>
        <w:divId w:val="824591790"/>
      </w:pPr>
      <w:r>
        <w:t>复位（例如矫正断骨、打开伤口）或去除（例如修剪尾巴）部分动物身体；</w:t>
      </w:r>
    </w:p>
    <w:p w:rsidR="00000000" w:rsidRDefault="001E3D46">
      <w:pPr>
        <w:pStyle w:val="a3"/>
        <w:divId w:val="824591790"/>
      </w:pPr>
      <w:r>
        <w:t>稳定（例如植入骨钉）以便防止动物体局部有害的移动；</w:t>
      </w:r>
    </w:p>
    <w:p w:rsidR="00000000" w:rsidRDefault="001E3D46">
      <w:pPr>
        <w:pStyle w:val="a3"/>
        <w:divId w:val="824591790"/>
      </w:pPr>
      <w:r>
        <w:t>修复（例如烧灼喙）动物身体；</w:t>
      </w:r>
    </w:p>
    <w:p w:rsidR="00000000" w:rsidRDefault="001E3D46">
      <w:pPr>
        <w:pStyle w:val="a3"/>
        <w:divId w:val="824591790"/>
      </w:pPr>
      <w:r>
        <w:t>促进自然出现的不平常的身体</w:t>
      </w:r>
      <w:r>
        <w:t>功能（例如胃的排气、死亡）的发生；</w:t>
      </w:r>
    </w:p>
    <w:p w:rsidR="00000000" w:rsidRDefault="001E3D46">
      <w:pPr>
        <w:pStyle w:val="a3"/>
        <w:divId w:val="824591790"/>
      </w:pPr>
      <w:r>
        <w:t>向动物身体或从动物身体引入、收集或去除细胞或器官；和</w:t>
      </w:r>
    </w:p>
    <w:p w:rsidR="00000000" w:rsidRDefault="001E3D46">
      <w:pPr>
        <w:pStyle w:val="a3"/>
        <w:divId w:val="824591790"/>
      </w:pPr>
      <w:r>
        <w:t>向动物身体或从动物身体引入或取出异物（例如子弹）。</w:t>
      </w:r>
    </w:p>
    <w:p w:rsidR="00000000" w:rsidRDefault="001E3D46">
      <w:pPr>
        <w:pStyle w:val="a3"/>
        <w:divId w:val="824591790"/>
      </w:pPr>
      <w:r>
        <w:t>用于评估、检查、测量、监测、研究或测试宠物、家养动物、异种动物或野生动物身体的特定特征和状况的设备（即仪器、器械、机器、构造、工具）或方法（即诊断），其中该设备或方法专用于并仅用于动物的医学目的。动物诊断包括细查动物身体的以下特征或状况：</w:t>
      </w:r>
    </w:p>
    <w:p w:rsidR="00000000" w:rsidRDefault="001E3D46">
      <w:pPr>
        <w:pStyle w:val="a3"/>
        <w:divId w:val="824591790"/>
      </w:pPr>
      <w:r>
        <w:t>身体内部（例如肺）或外部（例如蹄）；</w:t>
      </w:r>
    </w:p>
    <w:p w:rsidR="00000000" w:rsidRDefault="001E3D46">
      <w:pPr>
        <w:pStyle w:val="a3"/>
        <w:divId w:val="824591790"/>
      </w:pPr>
      <w:r>
        <w:t>异常的身体状况（例如检测身体异物）；</w:t>
      </w:r>
    </w:p>
    <w:p w:rsidR="00000000" w:rsidRDefault="001E3D46">
      <w:pPr>
        <w:pStyle w:val="a3"/>
        <w:divId w:val="824591790"/>
      </w:pPr>
      <w:r>
        <w:t>不适当的精神状况（例如基于神经生物学的强迫</w:t>
      </w:r>
      <w:r>
        <w:t>行为或无法接受的心理</w:t>
      </w:r>
      <w:r>
        <w:t xml:space="preserve"> </w:t>
      </w:r>
      <w:r>
        <w:t>行为），和</w:t>
      </w:r>
    </w:p>
    <w:p w:rsidR="00000000" w:rsidRDefault="001E3D46">
      <w:pPr>
        <w:pStyle w:val="a3"/>
        <w:divId w:val="824591790"/>
      </w:pPr>
      <w:r>
        <w:t>身体功能（例如视觉）。</w:t>
      </w:r>
    </w:p>
    <w:p w:rsidR="00000000" w:rsidRDefault="001E3D46">
      <w:pPr>
        <w:pStyle w:val="a3"/>
        <w:divId w:val="824591790"/>
      </w:pPr>
      <w:r>
        <w:t>专用于动物的器械、装置或材料包括：</w:t>
      </w:r>
    </w:p>
    <w:p w:rsidR="00000000" w:rsidRDefault="001E3D46">
      <w:pPr>
        <w:pStyle w:val="a3"/>
        <w:divId w:val="824591790"/>
      </w:pPr>
      <w:r>
        <w:t>被设计用来在康复期间长时间（即至少几分钟，但通常是几天）放置在或覆盖疼痛处（例如水疱、疖子）或伤口（例如切口、擦伤），以便吸收液体、保护或用药治疗（例如膏药），和</w:t>
      </w:r>
    </w:p>
    <w:p w:rsidR="00000000" w:rsidRDefault="001E3D46">
      <w:pPr>
        <w:pStyle w:val="a3"/>
        <w:divId w:val="824591790"/>
      </w:pPr>
      <w:r>
        <w:t>专门适用于并仅适用于宠物、家养动物、异种动物或野生动物。</w:t>
      </w:r>
    </w:p>
    <w:p w:rsidR="00000000" w:rsidRDefault="001E3D46">
      <w:pPr>
        <w:pStyle w:val="a3"/>
        <w:divId w:val="824591790"/>
      </w:pPr>
      <w:r>
        <w:t>在诊断、牙科、外科或其它医学目的过程中专用于并仅用于于宠物、家养动物、异种动物或野生动物的附属的、补充的或辅助的结构或装置（例如手术台、无尘手术室）。</w:t>
      </w:r>
      <w:r>
        <w:t xml:space="preserve"> </w:t>
      </w:r>
      <w:r>
        <w:t>这些附属的、补充的或辅助的结构或装</w:t>
      </w:r>
      <w:r>
        <w:t>置有利于医疗过程的效率（例如洗涤装置）</w:t>
      </w:r>
      <w:r>
        <w:t xml:space="preserve"> </w:t>
      </w:r>
      <w:r>
        <w:t>或安全（例如操作手套、开口器），但是他们自身不一定与动物身体直接接触（例如体温计支架）。</w:t>
      </w:r>
    </w:p>
    <w:p w:rsidR="00000000" w:rsidRDefault="001E3D46">
      <w:pPr>
        <w:pStyle w:val="a3"/>
        <w:divId w:val="824591790"/>
      </w:pPr>
      <w:r>
        <w:t>具有限定其与动物的诊断、牙科或外科设备一起使用的结构特征的设备的专用部件。</w:t>
      </w:r>
    </w:p>
    <w:p w:rsidR="00000000" w:rsidRDefault="001E3D46">
      <w:pPr>
        <w:pStyle w:val="a3"/>
        <w:divId w:val="824591790"/>
      </w:pPr>
      <w:r>
        <w:t>专门用于与上述类型的设备、方法或结构一起使用的附件。</w:t>
      </w:r>
    </w:p>
    <w:p w:rsidR="00000000" w:rsidRDefault="001E3D46">
      <w:pPr>
        <w:pStyle w:val="a3"/>
        <w:divId w:val="824591790"/>
      </w:pPr>
      <w:r>
        <w:t>并非专用于其他小类的所有其它类型的设备（即器械、器具、机械、构造、工具）</w:t>
      </w:r>
      <w:r>
        <w:t xml:space="preserve"> </w:t>
      </w:r>
      <w:r>
        <w:t>或方法，其：</w:t>
      </w:r>
    </w:p>
    <w:p w:rsidR="00000000" w:rsidRDefault="001E3D46">
      <w:pPr>
        <w:pStyle w:val="a3"/>
        <w:divId w:val="824591790"/>
      </w:pPr>
      <w:r>
        <w:t>用于宠物、家养动物、异种动物或野生动物的医学治疗；</w:t>
      </w:r>
    </w:p>
    <w:p w:rsidR="00000000" w:rsidRDefault="001E3D46">
      <w:pPr>
        <w:pStyle w:val="a3"/>
        <w:divId w:val="824591790"/>
      </w:pPr>
      <w:r>
        <w:t>典型地仅用于类似医院的动物设备或为动物医疗个体使用，和</w:t>
      </w:r>
    </w:p>
    <w:p w:rsidR="00000000" w:rsidRDefault="001E3D46">
      <w:pPr>
        <w:pStyle w:val="a3"/>
        <w:divId w:val="824591790"/>
      </w:pPr>
      <w:r>
        <w:t>仅用于动物。</w:t>
      </w:r>
    </w:p>
    <w:p w:rsidR="00000000" w:rsidRDefault="001E3D46">
      <w:pPr>
        <w:pStyle w:val="head-2"/>
        <w:divId w:val="824591790"/>
      </w:pPr>
      <w:r>
        <w:t>大类</w:t>
      </w:r>
    </w:p>
    <w:p w:rsidR="00000000" w:rsidRDefault="001E3D46">
      <w:pPr>
        <w:pStyle w:val="a3"/>
        <w:divId w:val="824591790"/>
      </w:pPr>
      <w:r>
        <w:t>为维持人或动物的健康或其它医疗目的可同时用于人和动物（即具有更普遍的应用）的装置、仪器、结构、工具或过程的实施例，根据其人类用途分入相应的小类，而不分入</w:t>
      </w:r>
      <w:r>
        <w:t>A61D</w:t>
      </w:r>
      <w:r>
        <w:t>。</w:t>
      </w:r>
    </w:p>
    <w:p w:rsidR="00000000" w:rsidRDefault="001E3D46">
      <w:pPr>
        <w:pStyle w:val="head-2"/>
        <w:divId w:val="824591790"/>
      </w:pPr>
      <w:r>
        <w:t>参见</w:t>
      </w:r>
    </w:p>
    <w:p w:rsidR="00000000" w:rsidRDefault="001E3D46">
      <w:pPr>
        <w:pStyle w:val="head-2"/>
        <w:divId w:val="824591790"/>
      </w:pPr>
      <w:r>
        <w:t>限定性参见</w:t>
      </w:r>
    </w:p>
    <w:p w:rsidR="00000000" w:rsidRDefault="001E3D46">
      <w:pPr>
        <w:pStyle w:val="a3"/>
        <w:divId w:val="82459179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0"/>
        <w:gridCol w:w="1230"/>
      </w:tblGrid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用于非医疗目的的维持动物健康的看护装置，例如畜牧业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A01K</w:t>
            </w:r>
          </w:p>
        </w:tc>
      </w:tr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动物饲养包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A01K5/00</w:t>
            </w:r>
          </w:p>
        </w:tc>
      </w:tr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幼畜哺乳设备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A01K9/00</w:t>
            </w:r>
          </w:p>
        </w:tc>
      </w:tr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动物去犄角器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A01K17/00</w:t>
            </w:r>
          </w:p>
        </w:tc>
      </w:tr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帮助动物断乳器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A01K19/00</w:t>
            </w:r>
          </w:p>
        </w:tc>
      </w:tr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协助或防止交配的装置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A01K21/00</w:t>
            </w:r>
          </w:p>
        </w:tc>
      </w:tr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有抗生素的动物饲料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A23K20/195</w:t>
            </w:r>
          </w:p>
        </w:tc>
      </w:tr>
      <w:tr w:rsidR="00000000">
        <w:trPr>
          <w:divId w:val="824591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人和动物用的开口器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A61B1/24</w:t>
            </w:r>
          </w:p>
        </w:tc>
      </w:tr>
    </w:tbl>
    <w:p w:rsidR="00000000" w:rsidRDefault="001E3D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A61D1/02</w:t>
      </w:r>
      <w:r>
        <w:t>·</w:t>
      </w:r>
      <w:r>
        <w:t>动物乳头用的套管针或套管；接种用具</w:t>
      </w:r>
    </w:p>
    <w:p w:rsidR="00000000" w:rsidRDefault="001E3D46">
      <w:pPr>
        <w:pStyle w:val="head-1"/>
        <w:divId w:val="922686193"/>
      </w:pPr>
      <w:r>
        <w:t>定义</w:t>
      </w:r>
    </w:p>
    <w:p w:rsidR="00000000" w:rsidRDefault="001E3D46">
      <w:pPr>
        <w:pStyle w:val="head-2"/>
        <w:divId w:val="922686193"/>
      </w:pPr>
      <w:r>
        <w:t>参见</w:t>
      </w:r>
    </w:p>
    <w:p w:rsidR="00000000" w:rsidRDefault="001E3D46">
      <w:pPr>
        <w:pStyle w:val="head-2"/>
        <w:divId w:val="922686193"/>
      </w:pPr>
      <w:r>
        <w:t>信息性参见</w:t>
      </w:r>
    </w:p>
    <w:p w:rsidR="00000000" w:rsidRDefault="001E3D46">
      <w:pPr>
        <w:pStyle w:val="a3"/>
        <w:divId w:val="922686193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9226861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挤奶导管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A01J3/00</w:t>
            </w:r>
          </w:p>
        </w:tc>
      </w:tr>
    </w:tbl>
    <w:p w:rsidR="00000000" w:rsidRDefault="001E3D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A61D3/00</w:t>
      </w:r>
      <w:r>
        <w:t>为手术目的支撑或束缚动物的器械</w:t>
      </w:r>
    </w:p>
    <w:p w:rsidR="00000000" w:rsidRDefault="001E3D46">
      <w:pPr>
        <w:pStyle w:val="head-1"/>
        <w:divId w:val="819887629"/>
      </w:pPr>
      <w:r>
        <w:t>定义</w:t>
      </w:r>
    </w:p>
    <w:p w:rsidR="00000000" w:rsidRDefault="001E3D46">
      <w:pPr>
        <w:pStyle w:val="head-2"/>
        <w:divId w:val="819887629"/>
      </w:pPr>
      <w:r>
        <w:t>参见</w:t>
      </w:r>
    </w:p>
    <w:p w:rsidR="00000000" w:rsidRDefault="001E3D46">
      <w:pPr>
        <w:pStyle w:val="head-2"/>
        <w:divId w:val="819887629"/>
      </w:pPr>
      <w:r>
        <w:t>信息性参见</w:t>
      </w:r>
    </w:p>
    <w:p w:rsidR="00000000" w:rsidRDefault="001E3D46">
      <w:pPr>
        <w:pStyle w:val="a3"/>
        <w:divId w:val="81988762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990"/>
      </w:tblGrid>
      <w:tr w:rsidR="00000000">
        <w:trPr>
          <w:divId w:val="81988762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束缚待宰牲畜用的装置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A22B1/00</w:t>
            </w:r>
          </w:p>
        </w:tc>
      </w:tr>
    </w:tbl>
    <w:p w:rsidR="00000000" w:rsidRDefault="001E3D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A61D7/00</w:t>
      </w:r>
      <w:r>
        <w:t>向动物体内或体上引入固体、液体或气体药物或其他物质的器械或方法（用于繁殖或授精的入</w:t>
      </w:r>
      <w:r>
        <w:t>A61D19/00</w:t>
      </w:r>
      <w:r>
        <w:t>）〔</w:t>
      </w:r>
      <w:r>
        <w:t>5</w:t>
      </w:r>
      <w:r>
        <w:t>〕</w:t>
      </w:r>
    </w:p>
    <w:p w:rsidR="00000000" w:rsidRDefault="001E3D46">
      <w:pPr>
        <w:pStyle w:val="head-1"/>
        <w:divId w:val="1127703141"/>
      </w:pPr>
      <w:r>
        <w:t>定义</w:t>
      </w:r>
    </w:p>
    <w:p w:rsidR="00000000" w:rsidRDefault="001E3D46">
      <w:pPr>
        <w:pStyle w:val="head-2"/>
        <w:divId w:val="1127703141"/>
      </w:pPr>
      <w:r>
        <w:t>参见</w:t>
      </w:r>
    </w:p>
    <w:p w:rsidR="00000000" w:rsidRDefault="001E3D46">
      <w:pPr>
        <w:pStyle w:val="head-2"/>
        <w:divId w:val="1127703141"/>
      </w:pPr>
      <w:r>
        <w:t>信息性参见</w:t>
      </w:r>
    </w:p>
    <w:p w:rsidR="00000000" w:rsidRDefault="001E3D46">
      <w:pPr>
        <w:pStyle w:val="a3"/>
        <w:divId w:val="1127703141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10"/>
      </w:tblGrid>
      <w:tr w:rsidR="00000000">
        <w:trPr>
          <w:divId w:val="11277031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注射器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A61M</w:t>
            </w:r>
          </w:p>
        </w:tc>
      </w:tr>
    </w:tbl>
    <w:p w:rsidR="00000000" w:rsidRDefault="001E3D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A61D9/00</w:t>
      </w:r>
      <w:r>
        <w:t>兽医用绷带、泥敷剂、敷布</w:t>
      </w:r>
    </w:p>
    <w:p w:rsidR="00000000" w:rsidRDefault="001E3D46">
      <w:pPr>
        <w:pStyle w:val="head-1"/>
        <w:divId w:val="1612980203"/>
      </w:pPr>
      <w:r>
        <w:t>定义</w:t>
      </w:r>
    </w:p>
    <w:p w:rsidR="00000000" w:rsidRDefault="001E3D46">
      <w:pPr>
        <w:pStyle w:val="head-2"/>
        <w:divId w:val="1612980203"/>
      </w:pPr>
      <w:r>
        <w:t>参见</w:t>
      </w:r>
    </w:p>
    <w:p w:rsidR="00000000" w:rsidRDefault="001E3D46">
      <w:pPr>
        <w:pStyle w:val="head-2"/>
        <w:divId w:val="1612980203"/>
      </w:pPr>
      <w:r>
        <w:t>信息性参见</w:t>
      </w:r>
    </w:p>
    <w:p w:rsidR="00000000" w:rsidRDefault="001E3D46">
      <w:pPr>
        <w:pStyle w:val="a3"/>
        <w:divId w:val="1612980203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16129802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距关节保护环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A01K13/00</w:t>
            </w:r>
          </w:p>
        </w:tc>
      </w:tr>
    </w:tbl>
    <w:p w:rsidR="00000000" w:rsidRDefault="001E3D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A61D11/00</w:t>
      </w:r>
      <w:r>
        <w:t>兽医用洗涤器或蒸气治疗池</w:t>
      </w:r>
    </w:p>
    <w:p w:rsidR="00000000" w:rsidRDefault="001E3D46">
      <w:pPr>
        <w:pStyle w:val="head-1"/>
        <w:divId w:val="1626959235"/>
      </w:pPr>
      <w:r>
        <w:t>定义</w:t>
      </w:r>
    </w:p>
    <w:p w:rsidR="00000000" w:rsidRDefault="001E3D46">
      <w:pPr>
        <w:pStyle w:val="head-2"/>
        <w:divId w:val="1626959235"/>
      </w:pPr>
      <w:r>
        <w:t>参见</w:t>
      </w:r>
    </w:p>
    <w:p w:rsidR="00000000" w:rsidRDefault="001E3D46">
      <w:pPr>
        <w:pStyle w:val="head-2"/>
        <w:divId w:val="1626959235"/>
      </w:pPr>
      <w:r>
        <w:t>信息性参见</w:t>
      </w:r>
    </w:p>
    <w:p w:rsidR="00000000" w:rsidRDefault="001E3D46">
      <w:pPr>
        <w:pStyle w:val="a3"/>
        <w:divId w:val="1626959235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990"/>
      </w:tblGrid>
      <w:tr w:rsidR="00000000">
        <w:trPr>
          <w:divId w:val="16269592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用于乳房或乳头处理的挤奶器附件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A01J7/04</w:t>
            </w:r>
          </w:p>
        </w:tc>
      </w:tr>
    </w:tbl>
    <w:p w:rsidR="00000000" w:rsidRDefault="001E3D46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A61D15/00</w:t>
      </w:r>
      <w:r>
        <w:t>开口器</w:t>
      </w:r>
    </w:p>
    <w:p w:rsidR="00000000" w:rsidRDefault="001E3D46">
      <w:pPr>
        <w:pStyle w:val="head-1"/>
        <w:divId w:val="756753971"/>
      </w:pPr>
      <w:r>
        <w:t>定义</w:t>
      </w:r>
    </w:p>
    <w:p w:rsidR="00000000" w:rsidRDefault="001E3D46">
      <w:pPr>
        <w:pStyle w:val="head-2"/>
        <w:divId w:val="756753971"/>
      </w:pPr>
      <w:r>
        <w:t>参见</w:t>
      </w:r>
    </w:p>
    <w:p w:rsidR="00000000" w:rsidRDefault="001E3D46">
      <w:pPr>
        <w:pStyle w:val="head-2"/>
        <w:divId w:val="756753971"/>
      </w:pPr>
      <w:r>
        <w:t>信息性参见</w:t>
      </w:r>
    </w:p>
    <w:p w:rsidR="00000000" w:rsidRDefault="001E3D46">
      <w:pPr>
        <w:pStyle w:val="a3"/>
        <w:divId w:val="756753971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0"/>
        <w:gridCol w:w="1110"/>
      </w:tblGrid>
      <w:tr w:rsidR="00000000">
        <w:trPr>
          <w:divId w:val="7567539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  <w:wordWrap w:val="0"/>
            </w:pPr>
            <w:r>
              <w:t>距关节保护环或防止咬饲槽的装置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E3D46">
            <w:pPr>
              <w:pStyle w:val="a3"/>
            </w:pPr>
            <w:r>
              <w:t>A01K13/00</w:t>
            </w:r>
          </w:p>
        </w:tc>
      </w:tr>
    </w:tbl>
    <w:p w:rsidR="001E3D46" w:rsidRDefault="001E3D46">
      <w:pPr>
        <w:divId w:val="756753971"/>
      </w:pPr>
    </w:p>
    <w:sectPr w:rsidR="001E3D46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E3D46"/>
    <w:rsid w:val="001E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5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